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FD95" w14:textId="77777777" w:rsidR="00BB7B32" w:rsidRDefault="00BB7B32" w:rsidP="00BB7B32">
      <w:bookmarkStart w:id="0" w:name="_Hlk96203331"/>
      <w:r>
        <w:rPr>
          <w:noProof/>
        </w:rPr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CA5660E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6E5CB1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5CACAE6A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6F231B"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DD2AD1" w14:textId="50560DD3" w:rsidR="00086F31" w:rsidRPr="000A034F" w:rsidRDefault="0009542F" w:rsidP="00086F3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EMERGENCY ENVIRONMENTAL CONTROL PLAN</w:t>
      </w:r>
      <w:r w:rsidR="00CC62E5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0A05D0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77D0BB08" w14:textId="77777777" w:rsidR="00886ED8" w:rsidRPr="002474A7" w:rsidRDefault="00886ED8" w:rsidP="00CB20B6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487CDCDE" w14:textId="32C0CEE9" w:rsidR="002474A7" w:rsidRDefault="002474A7" w:rsidP="00CB20B6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 xml:space="preserve">FOR ALFs </w:t>
      </w:r>
      <w:r>
        <w:rPr>
          <w:rFonts w:ascii="Arial" w:hAnsi="Arial" w:cs="Arial"/>
          <w:b/>
          <w:bCs/>
          <w:sz w:val="36"/>
          <w:szCs w:val="36"/>
          <w:highlight w:val="yellow"/>
        </w:rPr>
        <w:t>&amp; NURSING HOMES</w:t>
      </w: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>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F6B959E" w14:textId="77777777" w:rsidR="002474A7" w:rsidRPr="002474A7" w:rsidRDefault="002474A7" w:rsidP="00CB20B6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0CCA6ACA" w14:textId="35BE7547" w:rsidR="00D61A4C" w:rsidRDefault="00E66AC5" w:rsidP="008B5290">
      <w:p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>The Agency for Health Care Administration</w:t>
      </w:r>
      <w:r w:rsidR="008C37DA" w:rsidRPr="00333EC3">
        <w:rPr>
          <w:rFonts w:ascii="Arial" w:hAnsi="Arial" w:cs="Arial"/>
          <w:b/>
          <w:bCs/>
        </w:rPr>
        <w:t xml:space="preserve"> (AHCA)</w:t>
      </w:r>
      <w:r w:rsidRPr="00333EC3">
        <w:rPr>
          <w:rFonts w:ascii="Arial" w:hAnsi="Arial" w:cs="Arial"/>
          <w:b/>
          <w:bCs/>
        </w:rPr>
        <w:t xml:space="preserve"> and Miami-Dade County Department of Emergency Management </w:t>
      </w:r>
      <w:r w:rsidR="008C37DA" w:rsidRPr="00333EC3">
        <w:rPr>
          <w:rFonts w:ascii="Arial" w:hAnsi="Arial" w:cs="Arial"/>
          <w:b/>
          <w:bCs/>
        </w:rPr>
        <w:t>require</w:t>
      </w:r>
      <w:r w:rsidR="0009542F" w:rsidRPr="00333EC3">
        <w:rPr>
          <w:rFonts w:ascii="Arial" w:hAnsi="Arial" w:cs="Arial"/>
          <w:b/>
          <w:bCs/>
        </w:rPr>
        <w:t>s</w:t>
      </w:r>
      <w:r w:rsidR="006C166C" w:rsidRPr="00333EC3">
        <w:rPr>
          <w:rFonts w:ascii="Arial" w:hAnsi="Arial" w:cs="Arial"/>
          <w:b/>
          <w:bCs/>
        </w:rPr>
        <w:t xml:space="preserve"> that </w:t>
      </w:r>
      <w:r w:rsidR="00B0215D" w:rsidRPr="00333EC3">
        <w:rPr>
          <w:rFonts w:ascii="Arial" w:hAnsi="Arial" w:cs="Arial"/>
          <w:b/>
          <w:bCs/>
          <w:u w:val="single"/>
        </w:rPr>
        <w:t xml:space="preserve">all </w:t>
      </w:r>
      <w:r w:rsidR="0009542F" w:rsidRPr="00333EC3">
        <w:rPr>
          <w:rFonts w:ascii="Arial" w:hAnsi="Arial" w:cs="Arial"/>
          <w:b/>
          <w:bCs/>
          <w:u w:val="single"/>
        </w:rPr>
        <w:t>assisted living facilities (ALFs) and nursing homes</w:t>
      </w:r>
      <w:r w:rsidR="0009542F" w:rsidRPr="00333EC3">
        <w:rPr>
          <w:rFonts w:ascii="Arial" w:hAnsi="Arial" w:cs="Arial"/>
          <w:b/>
          <w:bCs/>
        </w:rPr>
        <w:t xml:space="preserve"> submit </w:t>
      </w:r>
      <w:r w:rsidR="0049172F" w:rsidRPr="00333EC3">
        <w:rPr>
          <w:rFonts w:ascii="Arial" w:hAnsi="Arial" w:cs="Arial"/>
          <w:b/>
          <w:bCs/>
        </w:rPr>
        <w:t xml:space="preserve">an Emergency Environmental Control Plan and all additional support documentation. </w:t>
      </w:r>
      <w:r w:rsidR="00D61A4C" w:rsidRPr="00333EC3">
        <w:rPr>
          <w:rFonts w:ascii="Arial" w:hAnsi="Arial" w:cs="Arial"/>
          <w:b/>
          <w:bCs/>
        </w:rPr>
        <w:t>Miami-Dade County Department of Emergency Management requires that the following</w:t>
      </w:r>
      <w:r w:rsidR="00466F93" w:rsidRPr="00333EC3">
        <w:rPr>
          <w:rFonts w:ascii="Arial" w:hAnsi="Arial" w:cs="Arial"/>
          <w:b/>
          <w:bCs/>
        </w:rPr>
        <w:t xml:space="preserve"> documentation be provided</w:t>
      </w:r>
      <w:r w:rsidR="00D61A4C" w:rsidRPr="00333EC3">
        <w:rPr>
          <w:rFonts w:ascii="Arial" w:hAnsi="Arial" w:cs="Arial"/>
          <w:b/>
          <w:bCs/>
        </w:rPr>
        <w:t>:</w:t>
      </w:r>
    </w:p>
    <w:p w14:paraId="40C17458" w14:textId="77777777" w:rsidR="00347D3F" w:rsidRPr="00333EC3" w:rsidRDefault="00347D3F" w:rsidP="008B5290">
      <w:pPr>
        <w:jc w:val="both"/>
        <w:rPr>
          <w:rFonts w:ascii="Arial" w:hAnsi="Arial" w:cs="Arial"/>
          <w:b/>
          <w:bCs/>
        </w:rPr>
      </w:pPr>
    </w:p>
    <w:p w14:paraId="66189C0E" w14:textId="15759616" w:rsidR="004C261B" w:rsidRPr="00333EC3" w:rsidRDefault="00D8773A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>Facility Floor Plan</w:t>
      </w:r>
      <w:r w:rsidR="004A004F" w:rsidRPr="00333EC3">
        <w:rPr>
          <w:rFonts w:ascii="Arial" w:hAnsi="Arial" w:cs="Arial"/>
          <w:b/>
          <w:bCs/>
        </w:rPr>
        <w:t xml:space="preserve"> (</w:t>
      </w:r>
      <w:r w:rsidR="00E532AB" w:rsidRPr="00333EC3">
        <w:rPr>
          <w:rFonts w:ascii="Arial" w:hAnsi="Arial" w:cs="Arial"/>
          <w:b/>
          <w:bCs/>
        </w:rPr>
        <w:t>Facility Floor Plan should i</w:t>
      </w:r>
      <w:r w:rsidR="004A004F" w:rsidRPr="00333EC3">
        <w:rPr>
          <w:rFonts w:ascii="Arial" w:hAnsi="Arial" w:cs="Arial"/>
          <w:b/>
          <w:bCs/>
        </w:rPr>
        <w:t>nclude area(s) intended to be used as the “cooled area”</w:t>
      </w:r>
      <w:r w:rsidR="00896F3C" w:rsidRPr="00333EC3">
        <w:rPr>
          <w:rFonts w:ascii="Arial" w:hAnsi="Arial" w:cs="Arial"/>
          <w:b/>
          <w:bCs/>
        </w:rPr>
        <w:t xml:space="preserve"> and should be outlined and/or highlighted on the facility floor plan</w:t>
      </w:r>
      <w:r w:rsidR="00821234">
        <w:rPr>
          <w:rFonts w:ascii="Arial" w:hAnsi="Arial" w:cs="Arial"/>
          <w:b/>
          <w:bCs/>
        </w:rPr>
        <w:t>. The area must be</w:t>
      </w:r>
      <w:r w:rsidR="00D05908">
        <w:rPr>
          <w:rFonts w:ascii="Arial" w:hAnsi="Arial" w:cs="Arial"/>
          <w:b/>
          <w:bCs/>
        </w:rPr>
        <w:t xml:space="preserve"> labeled with the following phrase “Cooled Area”</w:t>
      </w:r>
      <w:r w:rsidR="00E532AB" w:rsidRPr="00333EC3">
        <w:rPr>
          <w:rFonts w:ascii="Arial" w:hAnsi="Arial" w:cs="Arial"/>
          <w:b/>
          <w:bCs/>
        </w:rPr>
        <w:t>.</w:t>
      </w:r>
      <w:r w:rsidR="00F152B7">
        <w:rPr>
          <w:rFonts w:ascii="Arial" w:hAnsi="Arial" w:cs="Arial"/>
          <w:b/>
          <w:bCs/>
        </w:rPr>
        <w:t xml:space="preserve"> If the facility is </w:t>
      </w:r>
      <w:r w:rsidR="00A535C2">
        <w:rPr>
          <w:rFonts w:ascii="Arial" w:hAnsi="Arial" w:cs="Arial"/>
          <w:b/>
          <w:bCs/>
        </w:rPr>
        <w:t>accepting resident</w:t>
      </w:r>
      <w:r w:rsidR="004B496C">
        <w:rPr>
          <w:rFonts w:ascii="Arial" w:hAnsi="Arial" w:cs="Arial"/>
          <w:b/>
          <w:bCs/>
        </w:rPr>
        <w:t xml:space="preserve">s, patients or participants </w:t>
      </w:r>
      <w:r w:rsidR="00EE2CEE">
        <w:rPr>
          <w:rFonts w:ascii="Arial" w:hAnsi="Arial" w:cs="Arial"/>
          <w:b/>
          <w:bCs/>
        </w:rPr>
        <w:t xml:space="preserve">(evacuees) </w:t>
      </w:r>
      <w:r w:rsidR="004B496C">
        <w:rPr>
          <w:rFonts w:ascii="Arial" w:hAnsi="Arial" w:cs="Arial"/>
          <w:b/>
          <w:bCs/>
        </w:rPr>
        <w:t xml:space="preserve">from a Transfer Facility and is </w:t>
      </w:r>
      <w:r w:rsidR="00F152B7">
        <w:rPr>
          <w:rFonts w:ascii="Arial" w:hAnsi="Arial" w:cs="Arial"/>
          <w:b/>
          <w:bCs/>
        </w:rPr>
        <w:t xml:space="preserve">serving as </w:t>
      </w:r>
      <w:r w:rsidR="009B5795">
        <w:rPr>
          <w:rFonts w:ascii="Arial" w:hAnsi="Arial" w:cs="Arial"/>
          <w:b/>
          <w:bCs/>
        </w:rPr>
        <w:t>a Host or Receiving Facility</w:t>
      </w:r>
      <w:r w:rsidR="004B496C">
        <w:rPr>
          <w:rFonts w:ascii="Arial" w:hAnsi="Arial" w:cs="Arial"/>
          <w:b/>
          <w:bCs/>
        </w:rPr>
        <w:t xml:space="preserve">, </w:t>
      </w:r>
      <w:r w:rsidR="00CF1476">
        <w:rPr>
          <w:rFonts w:ascii="Arial" w:hAnsi="Arial" w:cs="Arial"/>
          <w:b/>
          <w:bCs/>
        </w:rPr>
        <w:t xml:space="preserve">outline and </w:t>
      </w:r>
      <w:r w:rsidR="007815A2">
        <w:rPr>
          <w:rFonts w:ascii="Arial" w:hAnsi="Arial" w:cs="Arial"/>
          <w:b/>
          <w:bCs/>
        </w:rPr>
        <w:t>label</w:t>
      </w:r>
      <w:r w:rsidR="00CF1476">
        <w:rPr>
          <w:rFonts w:ascii="Arial" w:hAnsi="Arial" w:cs="Arial"/>
          <w:b/>
          <w:bCs/>
        </w:rPr>
        <w:t xml:space="preserve"> the location(s) </w:t>
      </w:r>
      <w:r w:rsidR="00827AFD">
        <w:rPr>
          <w:rFonts w:ascii="Arial" w:hAnsi="Arial" w:cs="Arial"/>
          <w:b/>
          <w:bCs/>
        </w:rPr>
        <w:t>allocated for additional residents.</w:t>
      </w:r>
      <w:r w:rsidR="00F57562">
        <w:rPr>
          <w:rFonts w:ascii="Arial" w:hAnsi="Arial" w:cs="Arial"/>
          <w:b/>
          <w:bCs/>
        </w:rPr>
        <w:t xml:space="preserve"> Please label the areas with the following phrase “</w:t>
      </w:r>
      <w:r w:rsidR="00FE219D">
        <w:rPr>
          <w:rFonts w:ascii="Arial" w:hAnsi="Arial" w:cs="Arial"/>
          <w:b/>
          <w:bCs/>
        </w:rPr>
        <w:t>Evacuees”.</w:t>
      </w:r>
      <w:r w:rsidR="00827AFD">
        <w:rPr>
          <w:rFonts w:ascii="Arial" w:hAnsi="Arial" w:cs="Arial"/>
          <w:b/>
          <w:bCs/>
        </w:rPr>
        <w:t>)</w:t>
      </w:r>
    </w:p>
    <w:p w14:paraId="4EB0A847" w14:textId="27CD9BA0" w:rsidR="00896F3C" w:rsidRPr="00333EC3" w:rsidRDefault="00896F3C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>Generator Manual</w:t>
      </w:r>
    </w:p>
    <w:p w14:paraId="16F936E9" w14:textId="6B2E2C55" w:rsidR="007B715C" w:rsidRPr="00333EC3" w:rsidRDefault="007B715C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>Letter attesting that the alternate power source</w:t>
      </w:r>
      <w:r w:rsidR="005A5782">
        <w:rPr>
          <w:rFonts w:ascii="Arial" w:hAnsi="Arial" w:cs="Arial"/>
          <w:b/>
          <w:bCs/>
        </w:rPr>
        <w:t xml:space="preserve"> (generator)</w:t>
      </w:r>
      <w:r w:rsidRPr="00333EC3">
        <w:rPr>
          <w:rFonts w:ascii="Arial" w:hAnsi="Arial" w:cs="Arial"/>
          <w:b/>
          <w:bCs/>
        </w:rPr>
        <w:t xml:space="preserve"> is sufficient to operate the </w:t>
      </w:r>
      <w:r w:rsidR="002942DE" w:rsidRPr="00333EC3">
        <w:rPr>
          <w:rFonts w:ascii="Arial" w:hAnsi="Arial" w:cs="Arial"/>
          <w:b/>
          <w:bCs/>
        </w:rPr>
        <w:t xml:space="preserve">equipment </w:t>
      </w:r>
      <w:r w:rsidRPr="00333EC3">
        <w:rPr>
          <w:rFonts w:ascii="Arial" w:hAnsi="Arial" w:cs="Arial"/>
          <w:b/>
          <w:bCs/>
        </w:rPr>
        <w:t xml:space="preserve">necessary </w:t>
      </w:r>
      <w:r w:rsidR="002942DE" w:rsidRPr="00333EC3">
        <w:rPr>
          <w:rFonts w:ascii="Arial" w:hAnsi="Arial" w:cs="Arial"/>
          <w:b/>
          <w:bCs/>
        </w:rPr>
        <w:t>to maintain an indoor temperature</w:t>
      </w:r>
      <w:r w:rsidR="005A5782">
        <w:rPr>
          <w:rFonts w:ascii="Arial" w:hAnsi="Arial" w:cs="Arial"/>
          <w:b/>
          <w:bCs/>
        </w:rPr>
        <w:t>,</w:t>
      </w:r>
      <w:r w:rsidR="002942DE" w:rsidRPr="00333EC3">
        <w:rPr>
          <w:rFonts w:ascii="Arial" w:hAnsi="Arial" w:cs="Arial"/>
          <w:b/>
          <w:bCs/>
        </w:rPr>
        <w:t xml:space="preserve"> in accordance with the rule.</w:t>
      </w:r>
      <w:r w:rsidR="00481CE0" w:rsidRPr="00333EC3">
        <w:rPr>
          <w:rFonts w:ascii="Arial" w:hAnsi="Arial" w:cs="Arial"/>
          <w:b/>
          <w:bCs/>
        </w:rPr>
        <w:t xml:space="preserve"> (May be provided by a professional electrical engineer or a licensed electrical contractor.)</w:t>
      </w:r>
    </w:p>
    <w:p w14:paraId="100DC47D" w14:textId="2576FAE9" w:rsidR="00036C8A" w:rsidRPr="00333EC3" w:rsidRDefault="00036C8A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 xml:space="preserve">If </w:t>
      </w:r>
      <w:r w:rsidR="00333EC3" w:rsidRPr="00333EC3">
        <w:rPr>
          <w:rFonts w:ascii="Arial" w:hAnsi="Arial" w:cs="Arial"/>
          <w:b/>
          <w:bCs/>
        </w:rPr>
        <w:t>residents</w:t>
      </w:r>
      <w:r w:rsidRPr="00333EC3">
        <w:rPr>
          <w:rFonts w:ascii="Arial" w:hAnsi="Arial" w:cs="Arial"/>
          <w:b/>
          <w:bCs/>
        </w:rPr>
        <w:t xml:space="preserve"> will be relocated to an area(s) of refuge</w:t>
      </w:r>
      <w:r w:rsidR="0015454B" w:rsidRPr="00333EC3">
        <w:rPr>
          <w:rFonts w:ascii="Arial" w:hAnsi="Arial" w:cs="Arial"/>
          <w:b/>
          <w:bCs/>
        </w:rPr>
        <w:t>, a letter attesting that the HVAC equipment</w:t>
      </w:r>
      <w:r w:rsidR="00262B4B">
        <w:rPr>
          <w:rFonts w:ascii="Arial" w:hAnsi="Arial" w:cs="Arial"/>
          <w:b/>
          <w:bCs/>
        </w:rPr>
        <w:t xml:space="preserve"> (cooling equipment, </w:t>
      </w:r>
      <w:r w:rsidR="00262B4B" w:rsidRPr="00262B4B">
        <w:rPr>
          <w:rFonts w:ascii="Arial" w:hAnsi="Arial" w:cs="Arial"/>
          <w:b/>
          <w:bCs/>
          <w:i/>
          <w:iCs/>
        </w:rPr>
        <w:t>e.g.,</w:t>
      </w:r>
      <w:r w:rsidR="00262B4B">
        <w:rPr>
          <w:rFonts w:ascii="Arial" w:hAnsi="Arial" w:cs="Arial"/>
          <w:b/>
          <w:bCs/>
        </w:rPr>
        <w:t xml:space="preserve"> air conditioner)</w:t>
      </w:r>
      <w:r w:rsidR="0015454B" w:rsidRPr="00333EC3">
        <w:rPr>
          <w:rFonts w:ascii="Arial" w:hAnsi="Arial" w:cs="Arial"/>
          <w:b/>
          <w:bCs/>
        </w:rPr>
        <w:t xml:space="preserve"> serving the area is sufficient to maintain an indoor </w:t>
      </w:r>
      <w:r w:rsidR="00333EC3" w:rsidRPr="00333EC3">
        <w:rPr>
          <w:rFonts w:ascii="Arial" w:hAnsi="Arial" w:cs="Arial"/>
          <w:b/>
          <w:bCs/>
        </w:rPr>
        <w:t>temperature, in accordance with the rule, for the number of residents served in the area(s). (May be provided by a professional mechanical engineer or a licensed mechanical contractor.)</w:t>
      </w:r>
    </w:p>
    <w:p w14:paraId="01E46145" w14:textId="39B000B9" w:rsidR="001333B6" w:rsidRPr="00333EC3" w:rsidRDefault="001333B6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>Fuel Agreement</w:t>
      </w:r>
    </w:p>
    <w:p w14:paraId="39AE6674" w14:textId="3DB2D5CC" w:rsidR="001333B6" w:rsidRPr="00333EC3" w:rsidRDefault="00E532AB" w:rsidP="004C261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33EC3">
        <w:rPr>
          <w:rFonts w:ascii="Arial" w:hAnsi="Arial" w:cs="Arial"/>
          <w:b/>
          <w:bCs/>
        </w:rPr>
        <w:t xml:space="preserve">Fixed Alternate Power Source Installation </w:t>
      </w:r>
      <w:r w:rsidR="004B6472" w:rsidRPr="00333EC3">
        <w:rPr>
          <w:rFonts w:ascii="Arial" w:hAnsi="Arial" w:cs="Arial"/>
          <w:b/>
          <w:bCs/>
        </w:rPr>
        <w:t>and Operability documentation</w:t>
      </w:r>
      <w:r w:rsidR="00AC6829">
        <w:rPr>
          <w:rFonts w:ascii="Arial" w:hAnsi="Arial" w:cs="Arial"/>
          <w:b/>
          <w:bCs/>
        </w:rPr>
        <w:t xml:space="preserve">, if a facility has installed a fixed </w:t>
      </w:r>
      <w:r w:rsidR="003A75A8">
        <w:rPr>
          <w:rFonts w:ascii="Arial" w:hAnsi="Arial" w:cs="Arial"/>
          <w:b/>
          <w:bCs/>
        </w:rPr>
        <w:t>generator</w:t>
      </w:r>
    </w:p>
    <w:bookmarkEnd w:id="0"/>
    <w:p w14:paraId="23A78ABF" w14:textId="77777777" w:rsidR="00347D3F" w:rsidRDefault="00347D3F" w:rsidP="008B5290">
      <w:pPr>
        <w:jc w:val="both"/>
        <w:rPr>
          <w:rFonts w:ascii="Arial" w:hAnsi="Arial" w:cs="Arial"/>
          <w:b/>
          <w:bCs/>
        </w:rPr>
      </w:pPr>
    </w:p>
    <w:p w14:paraId="2B1BF741" w14:textId="72D25D3F" w:rsidR="008E72EA" w:rsidRDefault="0007151A" w:rsidP="008B5290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333EC3">
        <w:rPr>
          <w:rFonts w:ascii="Arial" w:hAnsi="Arial" w:cs="Arial"/>
          <w:b/>
          <w:bCs/>
        </w:rPr>
        <w:t xml:space="preserve">Please combine all </w:t>
      </w:r>
      <w:r w:rsidR="00EB1381">
        <w:rPr>
          <w:rFonts w:ascii="Arial" w:hAnsi="Arial" w:cs="Arial"/>
          <w:b/>
          <w:bCs/>
        </w:rPr>
        <w:t>documents</w:t>
      </w:r>
      <w:r w:rsidR="008424B6" w:rsidRPr="00333EC3">
        <w:rPr>
          <w:rFonts w:ascii="Arial" w:hAnsi="Arial" w:cs="Arial"/>
          <w:b/>
          <w:bCs/>
        </w:rPr>
        <w:t xml:space="preserve"> into one document</w:t>
      </w:r>
      <w:r w:rsidR="004F4E99">
        <w:rPr>
          <w:rFonts w:ascii="Arial" w:hAnsi="Arial" w:cs="Arial"/>
          <w:b/>
          <w:bCs/>
        </w:rPr>
        <w:t xml:space="preserve"> </w:t>
      </w:r>
      <w:r w:rsidR="004F4E99" w:rsidRPr="004F4E99">
        <w:rPr>
          <w:rFonts w:ascii="Arial" w:hAnsi="Arial" w:cs="Arial"/>
          <w:b/>
          <w:bCs/>
          <w:highlight w:val="yellow"/>
        </w:rPr>
        <w:t>(size limit not more than 1 MB)</w:t>
      </w:r>
      <w:r w:rsidR="008424B6" w:rsidRPr="004F4E99">
        <w:rPr>
          <w:rFonts w:ascii="Arial" w:hAnsi="Arial" w:cs="Arial"/>
          <w:b/>
          <w:bCs/>
          <w:highlight w:val="yellow"/>
        </w:rPr>
        <w:t>.</w:t>
      </w:r>
      <w:r w:rsidR="00376E12" w:rsidRPr="00333EC3">
        <w:rPr>
          <w:rFonts w:ascii="Arial" w:hAnsi="Arial" w:cs="Arial"/>
          <w:b/>
          <w:bCs/>
        </w:rPr>
        <w:t xml:space="preserve"> The </w:t>
      </w:r>
      <w:r w:rsidR="00EB1381">
        <w:rPr>
          <w:rFonts w:ascii="Arial" w:hAnsi="Arial" w:cs="Arial"/>
          <w:b/>
          <w:bCs/>
        </w:rPr>
        <w:t xml:space="preserve">Emergency Environmental Control Plan Cover Page </w:t>
      </w:r>
      <w:r w:rsidR="004D1398" w:rsidRPr="00333EC3">
        <w:rPr>
          <w:rFonts w:ascii="Arial" w:hAnsi="Arial" w:cs="Arial"/>
          <w:b/>
          <w:bCs/>
        </w:rPr>
        <w:t>must be the first page on the document.</w:t>
      </w:r>
      <w:r w:rsidR="008424B6" w:rsidRPr="00333EC3">
        <w:rPr>
          <w:rFonts w:ascii="Arial" w:hAnsi="Arial" w:cs="Arial"/>
          <w:b/>
          <w:bCs/>
        </w:rPr>
        <w:t xml:space="preserve"> </w:t>
      </w:r>
      <w:r w:rsidR="008E72EA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the </w:t>
      </w:r>
      <w:r w:rsidR="00EB1381">
        <w:rPr>
          <w:rFonts w:ascii="Arial" w:hAnsi="Arial" w:cs="Arial"/>
          <w:b/>
          <w:bCs/>
          <w:i/>
          <w:iCs/>
          <w:color w:val="FF0000"/>
          <w:u w:val="single"/>
        </w:rPr>
        <w:t>Emergency Environmental Control P</w:t>
      </w:r>
      <w:r w:rsidR="00CC51D1">
        <w:rPr>
          <w:rFonts w:ascii="Arial" w:hAnsi="Arial" w:cs="Arial"/>
          <w:b/>
          <w:bCs/>
          <w:i/>
          <w:iCs/>
          <w:color w:val="FF0000"/>
          <w:u w:val="single"/>
        </w:rPr>
        <w:t>lan</w:t>
      </w:r>
      <w:r w:rsidR="00A702B7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 document</w:t>
      </w:r>
      <w:r w:rsidR="008E72EA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 do not include this page</w:t>
      </w:r>
      <w:r w:rsidR="00755C9E" w:rsidRPr="00333EC3">
        <w:rPr>
          <w:rFonts w:ascii="Arial" w:hAnsi="Arial" w:cs="Arial"/>
          <w:b/>
          <w:bCs/>
          <w:i/>
          <w:iCs/>
          <w:color w:val="FF0000"/>
          <w:u w:val="single"/>
        </w:rPr>
        <w:t>.</w:t>
      </w:r>
    </w:p>
    <w:p w14:paraId="6E311729" w14:textId="77777777" w:rsidR="002474A7" w:rsidRDefault="002474A7" w:rsidP="008B5290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4B45DD7D" w14:textId="13E9A7D0" w:rsidR="002474A7" w:rsidRDefault="002474A7" w:rsidP="002474A7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  <w:r w:rsidRPr="002474A7">
        <w:rPr>
          <w:rFonts w:ascii="Arial" w:hAnsi="Arial" w:cs="Arial"/>
          <w:b/>
          <w:bCs/>
          <w:sz w:val="36"/>
          <w:szCs w:val="36"/>
          <w:highlight w:val="yellow"/>
        </w:rPr>
        <w:t>FOR ALL OTHER FACILITIES: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24ED4E2" w14:textId="77777777" w:rsidR="002474A7" w:rsidRPr="002474A7" w:rsidRDefault="002474A7" w:rsidP="002474A7">
      <w:pPr>
        <w:spacing w:line="276" w:lineRule="auto"/>
        <w:ind w:right="720"/>
        <w:jc w:val="both"/>
        <w:rPr>
          <w:rFonts w:ascii="Arial" w:hAnsi="Arial" w:cs="Arial"/>
          <w:b/>
          <w:bCs/>
        </w:rPr>
      </w:pPr>
    </w:p>
    <w:p w14:paraId="16455FCA" w14:textId="5211DF43" w:rsidR="000C418A" w:rsidRPr="002474A7" w:rsidRDefault="00181BDB" w:rsidP="002474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other facilities</w:t>
      </w:r>
      <w:r w:rsidR="00924D5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not an ALF or Nursing </w:t>
      </w:r>
      <w:r w:rsidR="00924D5F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>ome</w:t>
      </w:r>
      <w:r w:rsidR="00924D5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924D5F">
        <w:rPr>
          <w:rFonts w:ascii="Arial" w:hAnsi="Arial" w:cs="Arial"/>
          <w:b/>
          <w:bCs/>
          <w:u w:val="single"/>
        </w:rPr>
        <w:t>do not</w:t>
      </w:r>
      <w:r>
        <w:rPr>
          <w:rFonts w:ascii="Arial" w:hAnsi="Arial" w:cs="Arial"/>
          <w:b/>
          <w:bCs/>
        </w:rPr>
        <w:t xml:space="preserve"> need to submit an Emergency </w:t>
      </w:r>
      <w:r w:rsidR="00924D5F">
        <w:rPr>
          <w:rFonts w:ascii="Arial" w:hAnsi="Arial" w:cs="Arial"/>
          <w:b/>
          <w:bCs/>
        </w:rPr>
        <w:t xml:space="preserve">Environmental Control Plan. </w:t>
      </w:r>
      <w:r w:rsidR="00206C58">
        <w:rPr>
          <w:rFonts w:ascii="Arial" w:hAnsi="Arial" w:cs="Arial"/>
          <w:b/>
          <w:bCs/>
        </w:rPr>
        <w:t>Please</w:t>
      </w:r>
      <w:r w:rsidR="002F63AF">
        <w:rPr>
          <w:rFonts w:ascii="Arial" w:hAnsi="Arial" w:cs="Arial"/>
          <w:b/>
          <w:bCs/>
        </w:rPr>
        <w:t xml:space="preserve"> upload the third page labeled</w:t>
      </w:r>
      <w:r w:rsidR="00924D5F">
        <w:rPr>
          <w:rFonts w:ascii="Arial" w:hAnsi="Arial" w:cs="Arial"/>
          <w:b/>
          <w:bCs/>
        </w:rPr>
        <w:t xml:space="preserve">, “Emergency </w:t>
      </w:r>
      <w:r w:rsidR="00924D5F">
        <w:rPr>
          <w:rFonts w:ascii="Arial" w:hAnsi="Arial" w:cs="Arial"/>
          <w:b/>
          <w:bCs/>
        </w:rPr>
        <w:lastRenderedPageBreak/>
        <w:t xml:space="preserve">Environmental Control Plan </w:t>
      </w:r>
      <w:r w:rsidR="004466F2">
        <w:rPr>
          <w:rFonts w:ascii="Arial" w:hAnsi="Arial" w:cs="Arial"/>
          <w:b/>
          <w:bCs/>
        </w:rPr>
        <w:t>Not Required”</w:t>
      </w:r>
      <w:r w:rsidR="002F63AF">
        <w:rPr>
          <w:rFonts w:ascii="Arial" w:hAnsi="Arial" w:cs="Arial"/>
          <w:b/>
          <w:bCs/>
        </w:rPr>
        <w:t xml:space="preserve"> in this section.</w:t>
      </w:r>
      <w:r w:rsidR="002474A7" w:rsidRPr="00333EC3">
        <w:rPr>
          <w:rFonts w:ascii="Arial" w:hAnsi="Arial" w:cs="Arial"/>
          <w:b/>
          <w:bCs/>
        </w:rPr>
        <w:t xml:space="preserve"> </w:t>
      </w:r>
      <w:r w:rsidR="00206C58" w:rsidRPr="00333EC3">
        <w:rPr>
          <w:rFonts w:ascii="Arial" w:hAnsi="Arial" w:cs="Arial"/>
          <w:b/>
          <w:bCs/>
          <w:i/>
          <w:iCs/>
          <w:color w:val="FF0000"/>
          <w:u w:val="single"/>
        </w:rPr>
        <w:t xml:space="preserve">When uploading </w:t>
      </w:r>
      <w:r w:rsidR="00C63311">
        <w:rPr>
          <w:rFonts w:ascii="Arial" w:hAnsi="Arial" w:cs="Arial"/>
          <w:b/>
          <w:bCs/>
          <w:i/>
          <w:iCs/>
          <w:color w:val="FF0000"/>
          <w:u w:val="single"/>
        </w:rPr>
        <w:t>“</w:t>
      </w:r>
      <w:r w:rsidR="00C63311" w:rsidRPr="00C63311">
        <w:rPr>
          <w:rFonts w:ascii="Arial" w:hAnsi="Arial" w:cs="Arial"/>
          <w:b/>
          <w:bCs/>
          <w:i/>
          <w:iCs/>
          <w:color w:val="FF0000"/>
          <w:u w:val="single"/>
        </w:rPr>
        <w:t>Emergency Environmental Control Plan Not Required</w:t>
      </w:r>
      <w:r w:rsidR="00C63311">
        <w:rPr>
          <w:rFonts w:ascii="Arial" w:hAnsi="Arial" w:cs="Arial"/>
          <w:b/>
          <w:bCs/>
          <w:i/>
          <w:iCs/>
          <w:color w:val="FF0000"/>
          <w:u w:val="single"/>
        </w:rPr>
        <w:t>” Cover Page</w:t>
      </w:r>
      <w:r w:rsidR="00C63311" w:rsidRPr="00C63311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  <w:r w:rsidR="00206C58" w:rsidRPr="00333EC3">
        <w:rPr>
          <w:rFonts w:ascii="Arial" w:hAnsi="Arial" w:cs="Arial"/>
          <w:b/>
          <w:bCs/>
          <w:i/>
          <w:iCs/>
          <w:color w:val="FF0000"/>
          <w:u w:val="single"/>
        </w:rPr>
        <w:t>do not include this page.</w:t>
      </w:r>
      <w:r w:rsidR="000C418A" w:rsidRPr="00466F93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br w:type="page"/>
      </w:r>
    </w:p>
    <w:p w14:paraId="44F6FDF2" w14:textId="1D7B179B" w:rsidR="000C418A" w:rsidRDefault="000C418A" w:rsidP="000C418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4BD9A5A" wp14:editId="78D7344D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959669689" name="Picture 95966968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2FE645B" wp14:editId="245CF6F7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81005559" name="Picture 281005559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91104" w14:textId="77777777" w:rsidR="000C418A" w:rsidRPr="001E50AA" w:rsidRDefault="000C418A" w:rsidP="000C418A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98EBA12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385026E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60BB1126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1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038DBAD2" w14:textId="77777777" w:rsidR="000C418A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6F44BFDC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BD6D4DA" w14:textId="4493DDC6" w:rsidR="000C418A" w:rsidRPr="000C418A" w:rsidRDefault="000C418A" w:rsidP="000C418A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B095D9" w14:textId="77777777" w:rsidR="000C418A" w:rsidRDefault="000C418A" w:rsidP="000C418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370F3C" w14:textId="77777777" w:rsidR="000C418A" w:rsidRDefault="000C418A" w:rsidP="00642392">
      <w:pPr>
        <w:rPr>
          <w:rFonts w:ascii="Arial" w:hAnsi="Arial" w:cs="Arial"/>
          <w:b/>
          <w:bCs/>
          <w:sz w:val="40"/>
          <w:szCs w:val="40"/>
        </w:rPr>
      </w:pPr>
    </w:p>
    <w:p w14:paraId="2BB39C3C" w14:textId="77777777" w:rsidR="000C418A" w:rsidRDefault="000C418A" w:rsidP="000C418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37A587F" w14:textId="77777777" w:rsidR="00500D7A" w:rsidRDefault="0049172F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EMERGENCY</w:t>
      </w:r>
      <w:r w:rsidR="00500D7A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>
        <w:rPr>
          <w:rFonts w:ascii="Arial" w:hAnsi="Arial" w:cs="Arial"/>
          <w:b/>
          <w:bCs/>
          <w:color w:val="FF0000"/>
          <w:sz w:val="72"/>
          <w:szCs w:val="72"/>
        </w:rPr>
        <w:t>ENVIRONMEN</w:t>
      </w:r>
      <w:r w:rsidR="00500D7A">
        <w:rPr>
          <w:rFonts w:ascii="Arial" w:hAnsi="Arial" w:cs="Arial"/>
          <w:b/>
          <w:bCs/>
          <w:color w:val="FF0000"/>
          <w:sz w:val="72"/>
          <w:szCs w:val="72"/>
        </w:rPr>
        <w:t xml:space="preserve">TAL </w:t>
      </w:r>
    </w:p>
    <w:p w14:paraId="5B2DAFC9" w14:textId="1C80C97B" w:rsidR="00500D7A" w:rsidRPr="002233CA" w:rsidRDefault="00500D7A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2233CA">
        <w:rPr>
          <w:rFonts w:ascii="Arial" w:hAnsi="Arial" w:cs="Arial"/>
          <w:b/>
          <w:bCs/>
          <w:color w:val="FF0000"/>
          <w:sz w:val="72"/>
          <w:szCs w:val="72"/>
        </w:rPr>
        <w:t>CONTROL PLAN</w:t>
      </w:r>
      <w:r w:rsidR="000C418A" w:rsidRPr="002233CA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C525CF" w:rsidRPr="002233CA">
        <w:rPr>
          <w:rFonts w:ascii="Arial" w:hAnsi="Arial" w:cs="Arial"/>
          <w:b/>
          <w:bCs/>
          <w:color w:val="FF0000"/>
          <w:sz w:val="72"/>
          <w:szCs w:val="72"/>
        </w:rPr>
        <w:t>SUPPORT DOCUMENTATION</w:t>
      </w:r>
    </w:p>
    <w:p w14:paraId="0C6144FD" w14:textId="37A1F480" w:rsidR="000C418A" w:rsidRPr="002233CA" w:rsidRDefault="000C418A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2233CA">
        <w:rPr>
          <w:rFonts w:ascii="Arial" w:hAnsi="Arial" w:cs="Arial"/>
          <w:b/>
          <w:bCs/>
          <w:color w:val="FF0000"/>
          <w:sz w:val="72"/>
          <w:szCs w:val="72"/>
        </w:rPr>
        <w:t xml:space="preserve">COVER PAGE </w:t>
      </w:r>
    </w:p>
    <w:p w14:paraId="3E082359" w14:textId="77777777" w:rsidR="00775EE2" w:rsidRPr="002233CA" w:rsidRDefault="00775EE2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0AA0573C" w14:textId="77777777" w:rsidR="000C418A" w:rsidRPr="002233CA" w:rsidRDefault="000C418A" w:rsidP="000C418A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688A770A" w14:textId="77777777" w:rsidR="00206C58" w:rsidRDefault="000C418A" w:rsidP="008B529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</w:t>
      </w:r>
      <w:r w:rsidR="00500D7A">
        <w:rPr>
          <w:rFonts w:ascii="Arial" w:hAnsi="Arial" w:cs="Arial"/>
          <w:b/>
          <w:bCs/>
          <w:sz w:val="36"/>
          <w:szCs w:val="36"/>
        </w:rPr>
        <w:t>Emergency Environmental Control Plan</w:t>
      </w:r>
      <w:r w:rsidR="00F53E2D">
        <w:rPr>
          <w:rFonts w:ascii="Arial" w:hAnsi="Arial" w:cs="Arial"/>
          <w:b/>
          <w:bCs/>
          <w:sz w:val="36"/>
          <w:szCs w:val="36"/>
        </w:rPr>
        <w:t xml:space="preserve"> Support Documentation</w:t>
      </w:r>
      <w:r>
        <w:rPr>
          <w:rFonts w:ascii="Arial" w:hAnsi="Arial" w:cs="Arial"/>
          <w:b/>
          <w:bCs/>
          <w:sz w:val="36"/>
          <w:szCs w:val="36"/>
        </w:rPr>
        <w:t xml:space="preserve"> provided herein </w:t>
      </w:r>
      <w:r w:rsidR="00F53E2D">
        <w:rPr>
          <w:rFonts w:ascii="Arial" w:hAnsi="Arial" w:cs="Arial"/>
          <w:b/>
          <w:bCs/>
          <w:sz w:val="36"/>
          <w:szCs w:val="36"/>
        </w:rPr>
        <w:t>is</w:t>
      </w:r>
      <w:r>
        <w:rPr>
          <w:rFonts w:ascii="Arial" w:hAnsi="Arial" w:cs="Arial"/>
          <w:b/>
          <w:bCs/>
          <w:sz w:val="36"/>
          <w:szCs w:val="36"/>
        </w:rPr>
        <w:t xml:space="preserve"> in accordance with the Agency for Health Care Administration (AHCA) and Miami-Dade County Department of Emergency Management. </w:t>
      </w:r>
    </w:p>
    <w:p w14:paraId="65F5F4B3" w14:textId="4AD856E5" w:rsidR="00206C58" w:rsidRDefault="00206C58" w:rsidP="008B5290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14:paraId="1635353F" w14:textId="77777777" w:rsidR="00206C58" w:rsidRPr="002474A7" w:rsidRDefault="00206C58" w:rsidP="00206C58">
      <w:pPr>
        <w:jc w:val="both"/>
        <w:rPr>
          <w:rFonts w:ascii="Arial" w:hAnsi="Arial" w:cs="Arial"/>
          <w:b/>
          <w:bCs/>
        </w:rPr>
      </w:pPr>
    </w:p>
    <w:p w14:paraId="12485F39" w14:textId="77777777" w:rsidR="00206C58" w:rsidRDefault="00206C58" w:rsidP="00206C58">
      <w:r>
        <w:rPr>
          <w:noProof/>
        </w:rPr>
        <w:drawing>
          <wp:anchor distT="0" distB="0" distL="114300" distR="114300" simplePos="0" relativeHeight="251671552" behindDoc="0" locked="0" layoutInCell="1" allowOverlap="1" wp14:anchorId="6EB0D329" wp14:editId="10A1B8C5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512851059" name="Picture 51285105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73A0E32" wp14:editId="793F6994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844200943" name="Picture 844200943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9BD0F" w14:textId="77777777" w:rsidR="00206C58" w:rsidRPr="001E50AA" w:rsidRDefault="00206C58" w:rsidP="00206C58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4256E0DC" w14:textId="77777777" w:rsidR="00206C58" w:rsidRPr="003D56A1" w:rsidRDefault="00206C58" w:rsidP="00206C58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9FD2DDE" w14:textId="77777777" w:rsidR="00206C58" w:rsidRPr="003D56A1" w:rsidRDefault="00206C58" w:rsidP="00206C58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20D55E3D" w14:textId="77777777" w:rsidR="00206C58" w:rsidRPr="003D56A1" w:rsidRDefault="00206C58" w:rsidP="00206C58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2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48D13AA" w14:textId="77777777" w:rsidR="00206C58" w:rsidRDefault="00206C58" w:rsidP="00206C58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233841DE" w14:textId="77777777" w:rsidR="00206C58" w:rsidRPr="003D56A1" w:rsidRDefault="00206C58" w:rsidP="00206C58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4043A4B6" w14:textId="77777777" w:rsidR="00206C58" w:rsidRPr="000C418A" w:rsidRDefault="00206C58" w:rsidP="00206C58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12A365" w14:textId="77777777" w:rsidR="00206C58" w:rsidRDefault="00206C58" w:rsidP="00206C5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C134C42" w14:textId="77777777" w:rsidR="00206C58" w:rsidRDefault="00206C58" w:rsidP="00206C58">
      <w:pPr>
        <w:rPr>
          <w:rFonts w:ascii="Arial" w:hAnsi="Arial" w:cs="Arial"/>
          <w:b/>
          <w:bCs/>
          <w:sz w:val="40"/>
          <w:szCs w:val="40"/>
        </w:rPr>
      </w:pPr>
    </w:p>
    <w:p w14:paraId="7B614F79" w14:textId="77777777" w:rsidR="00206C58" w:rsidRDefault="00206C58" w:rsidP="00206C5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AABE9B3" w14:textId="77777777" w:rsidR="00C525CF" w:rsidRDefault="00C525CF" w:rsidP="00206C5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F32CA71" w14:textId="77777777" w:rsidR="00206C58" w:rsidRDefault="00206C58" w:rsidP="00206C58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EMERGENCY ENVIRONMENTAL </w:t>
      </w:r>
    </w:p>
    <w:p w14:paraId="3A8D4A10" w14:textId="77777777" w:rsidR="00206C58" w:rsidRDefault="00206C58" w:rsidP="00206C58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CONTROL PLAN</w:t>
      </w:r>
      <w:r w:rsidRPr="00775EE2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14:paraId="361AB4AE" w14:textId="254FCA22" w:rsidR="00ED7A1B" w:rsidRPr="00C525CF" w:rsidRDefault="00ED7A1B" w:rsidP="00206C58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C525CF">
        <w:rPr>
          <w:rFonts w:ascii="Arial" w:hAnsi="Arial" w:cs="Arial"/>
          <w:b/>
          <w:bCs/>
          <w:color w:val="FF0000"/>
          <w:sz w:val="96"/>
          <w:szCs w:val="96"/>
        </w:rPr>
        <w:t>NOT REQUIRED</w:t>
      </w:r>
    </w:p>
    <w:p w14:paraId="2DDDA068" w14:textId="77777777" w:rsidR="00206C58" w:rsidRPr="00775EE2" w:rsidRDefault="00206C58" w:rsidP="00206C58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2A5F8668" w14:textId="77777777" w:rsidR="00206C58" w:rsidRDefault="00206C58" w:rsidP="00206C58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2DB40858" w14:textId="6A92B566" w:rsidR="00206C58" w:rsidRDefault="00206C58" w:rsidP="00206C58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Emergency Environmental Control Plan </w:t>
      </w:r>
      <w:r w:rsidR="00BE3DF9">
        <w:rPr>
          <w:rFonts w:ascii="Arial" w:hAnsi="Arial" w:cs="Arial"/>
          <w:b/>
          <w:bCs/>
          <w:sz w:val="36"/>
          <w:szCs w:val="36"/>
        </w:rPr>
        <w:t>is only required for assisted living facilities and nursing homes</w:t>
      </w:r>
      <w:r w:rsidR="00ED7A1B">
        <w:rPr>
          <w:rFonts w:ascii="Arial" w:hAnsi="Arial" w:cs="Arial"/>
          <w:b/>
          <w:bCs/>
          <w:sz w:val="36"/>
          <w:szCs w:val="36"/>
        </w:rPr>
        <w:t xml:space="preserve">. </w:t>
      </w:r>
    </w:p>
    <w:p w14:paraId="247ACDC8" w14:textId="77777777" w:rsidR="000C418A" w:rsidRDefault="000C418A" w:rsidP="008B5290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</w:p>
    <w:sectPr w:rsidR="000C418A" w:rsidSect="00085F35">
      <w:footerReference w:type="default" r:id="rId13"/>
      <w:pgSz w:w="12240" w:h="15840" w:code="1"/>
      <w:pgMar w:top="576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0D71" w14:textId="77777777" w:rsidR="00085F35" w:rsidRDefault="00085F35" w:rsidP="000E4680">
      <w:r>
        <w:separator/>
      </w:r>
    </w:p>
  </w:endnote>
  <w:endnote w:type="continuationSeparator" w:id="0">
    <w:p w14:paraId="687B03EB" w14:textId="77777777" w:rsidR="00085F35" w:rsidRDefault="00085F35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048058B9" w:rsidR="000E4680" w:rsidRPr="00867324" w:rsidRDefault="00206C58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Emergency Environmental Control Plan </w:t>
    </w:r>
    <w:r w:rsidR="00642392">
      <w:rPr>
        <w:rFonts w:ascii="Arial" w:hAnsi="Arial" w:cs="Arial"/>
        <w:color w:val="808080" w:themeColor="background1" w:themeShade="80"/>
        <w:sz w:val="16"/>
        <w:szCs w:val="16"/>
      </w:rPr>
      <w:t>Cover Page</w:t>
    </w:r>
  </w:p>
  <w:p w14:paraId="649086DE" w14:textId="05C8628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83261A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13331" w14:textId="77777777" w:rsidR="00085F35" w:rsidRDefault="00085F35" w:rsidP="000E4680">
      <w:r>
        <w:separator/>
      </w:r>
    </w:p>
  </w:footnote>
  <w:footnote w:type="continuationSeparator" w:id="0">
    <w:p w14:paraId="207ED7A2" w14:textId="77777777" w:rsidR="00085F35" w:rsidRDefault="00085F35" w:rsidP="000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3232"/>
    <w:multiLevelType w:val="hybridMultilevel"/>
    <w:tmpl w:val="C5C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0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2F15"/>
    <w:rsid w:val="00032ECB"/>
    <w:rsid w:val="00036C8A"/>
    <w:rsid w:val="0006359B"/>
    <w:rsid w:val="0007151A"/>
    <w:rsid w:val="00085F35"/>
    <w:rsid w:val="00086CE0"/>
    <w:rsid w:val="00086F31"/>
    <w:rsid w:val="0009542F"/>
    <w:rsid w:val="000A034F"/>
    <w:rsid w:val="000A05D0"/>
    <w:rsid w:val="000A39A4"/>
    <w:rsid w:val="000C418A"/>
    <w:rsid w:val="000E213C"/>
    <w:rsid w:val="000E4680"/>
    <w:rsid w:val="00115C34"/>
    <w:rsid w:val="00126FC7"/>
    <w:rsid w:val="00132E27"/>
    <w:rsid w:val="001333B6"/>
    <w:rsid w:val="001368CA"/>
    <w:rsid w:val="00146149"/>
    <w:rsid w:val="0015454B"/>
    <w:rsid w:val="00181BDB"/>
    <w:rsid w:val="001915A3"/>
    <w:rsid w:val="001955CF"/>
    <w:rsid w:val="001E061E"/>
    <w:rsid w:val="001E09DB"/>
    <w:rsid w:val="001F724C"/>
    <w:rsid w:val="00206C58"/>
    <w:rsid w:val="00217F62"/>
    <w:rsid w:val="002233CA"/>
    <w:rsid w:val="002474A7"/>
    <w:rsid w:val="00262B4B"/>
    <w:rsid w:val="0026781D"/>
    <w:rsid w:val="002942DE"/>
    <w:rsid w:val="002C7E3D"/>
    <w:rsid w:val="002D0ACE"/>
    <w:rsid w:val="002F63AF"/>
    <w:rsid w:val="00304DDE"/>
    <w:rsid w:val="00326FB4"/>
    <w:rsid w:val="00333EC3"/>
    <w:rsid w:val="003341D2"/>
    <w:rsid w:val="00347853"/>
    <w:rsid w:val="00347D3F"/>
    <w:rsid w:val="00360ABE"/>
    <w:rsid w:val="003668A0"/>
    <w:rsid w:val="00376E12"/>
    <w:rsid w:val="003A75A8"/>
    <w:rsid w:val="003D63D1"/>
    <w:rsid w:val="003E6B1F"/>
    <w:rsid w:val="00444933"/>
    <w:rsid w:val="004466F2"/>
    <w:rsid w:val="00450858"/>
    <w:rsid w:val="00456CDD"/>
    <w:rsid w:val="0045717B"/>
    <w:rsid w:val="0046077B"/>
    <w:rsid w:val="00466F93"/>
    <w:rsid w:val="00481CE0"/>
    <w:rsid w:val="0049172F"/>
    <w:rsid w:val="004A004F"/>
    <w:rsid w:val="004A7490"/>
    <w:rsid w:val="004B3395"/>
    <w:rsid w:val="004B496C"/>
    <w:rsid w:val="004B6472"/>
    <w:rsid w:val="004C261B"/>
    <w:rsid w:val="004C3E37"/>
    <w:rsid w:val="004D1398"/>
    <w:rsid w:val="004F4E99"/>
    <w:rsid w:val="004F6C2E"/>
    <w:rsid w:val="00500D7A"/>
    <w:rsid w:val="0053262F"/>
    <w:rsid w:val="00573B3C"/>
    <w:rsid w:val="00585F18"/>
    <w:rsid w:val="005A5782"/>
    <w:rsid w:val="005D2CA8"/>
    <w:rsid w:val="005D40A0"/>
    <w:rsid w:val="00607673"/>
    <w:rsid w:val="00623E59"/>
    <w:rsid w:val="00626921"/>
    <w:rsid w:val="00642392"/>
    <w:rsid w:val="006469AD"/>
    <w:rsid w:val="0065197F"/>
    <w:rsid w:val="0066596D"/>
    <w:rsid w:val="006665E8"/>
    <w:rsid w:val="00667865"/>
    <w:rsid w:val="00674165"/>
    <w:rsid w:val="00694D24"/>
    <w:rsid w:val="006978AC"/>
    <w:rsid w:val="006A30BB"/>
    <w:rsid w:val="006C166C"/>
    <w:rsid w:val="006D2285"/>
    <w:rsid w:val="006E3116"/>
    <w:rsid w:val="006E44CE"/>
    <w:rsid w:val="006E5CB1"/>
    <w:rsid w:val="006F231B"/>
    <w:rsid w:val="00706D35"/>
    <w:rsid w:val="00720EDC"/>
    <w:rsid w:val="00755C9E"/>
    <w:rsid w:val="007626BE"/>
    <w:rsid w:val="00775EE2"/>
    <w:rsid w:val="0078039E"/>
    <w:rsid w:val="007815A2"/>
    <w:rsid w:val="007B715C"/>
    <w:rsid w:val="0080269F"/>
    <w:rsid w:val="00811DD8"/>
    <w:rsid w:val="00821234"/>
    <w:rsid w:val="00827AFD"/>
    <w:rsid w:val="0083261A"/>
    <w:rsid w:val="00836975"/>
    <w:rsid w:val="00841A53"/>
    <w:rsid w:val="008424B6"/>
    <w:rsid w:val="0084429A"/>
    <w:rsid w:val="008531CE"/>
    <w:rsid w:val="00864C56"/>
    <w:rsid w:val="00866FA4"/>
    <w:rsid w:val="00867324"/>
    <w:rsid w:val="00870F9E"/>
    <w:rsid w:val="00886ED8"/>
    <w:rsid w:val="00895B85"/>
    <w:rsid w:val="00896F3C"/>
    <w:rsid w:val="008A10F7"/>
    <w:rsid w:val="008A613F"/>
    <w:rsid w:val="008B5290"/>
    <w:rsid w:val="008C37DA"/>
    <w:rsid w:val="008D2DD6"/>
    <w:rsid w:val="008E6F80"/>
    <w:rsid w:val="008E72EA"/>
    <w:rsid w:val="008F7EA4"/>
    <w:rsid w:val="00901351"/>
    <w:rsid w:val="00905190"/>
    <w:rsid w:val="00906934"/>
    <w:rsid w:val="009142AD"/>
    <w:rsid w:val="00924D5F"/>
    <w:rsid w:val="0092685D"/>
    <w:rsid w:val="00931532"/>
    <w:rsid w:val="00954431"/>
    <w:rsid w:val="00975DBA"/>
    <w:rsid w:val="00997E13"/>
    <w:rsid w:val="009B3DB1"/>
    <w:rsid w:val="009B5795"/>
    <w:rsid w:val="009D3AD9"/>
    <w:rsid w:val="009D7160"/>
    <w:rsid w:val="009E7910"/>
    <w:rsid w:val="00A04967"/>
    <w:rsid w:val="00A41F52"/>
    <w:rsid w:val="00A535C2"/>
    <w:rsid w:val="00A702B7"/>
    <w:rsid w:val="00A906D8"/>
    <w:rsid w:val="00AB5A74"/>
    <w:rsid w:val="00AC6829"/>
    <w:rsid w:val="00B0215D"/>
    <w:rsid w:val="00B722ED"/>
    <w:rsid w:val="00BA38F2"/>
    <w:rsid w:val="00BA44CD"/>
    <w:rsid w:val="00BB7B32"/>
    <w:rsid w:val="00BC1E04"/>
    <w:rsid w:val="00BE3DF9"/>
    <w:rsid w:val="00C13237"/>
    <w:rsid w:val="00C13FE9"/>
    <w:rsid w:val="00C253E7"/>
    <w:rsid w:val="00C500C9"/>
    <w:rsid w:val="00C525CF"/>
    <w:rsid w:val="00C63311"/>
    <w:rsid w:val="00CB20B6"/>
    <w:rsid w:val="00CC51D1"/>
    <w:rsid w:val="00CC62E5"/>
    <w:rsid w:val="00CF1476"/>
    <w:rsid w:val="00D01DA2"/>
    <w:rsid w:val="00D05908"/>
    <w:rsid w:val="00D245C7"/>
    <w:rsid w:val="00D61A4C"/>
    <w:rsid w:val="00D8773A"/>
    <w:rsid w:val="00DE71DA"/>
    <w:rsid w:val="00DF0D3C"/>
    <w:rsid w:val="00DF2B0D"/>
    <w:rsid w:val="00E03AD4"/>
    <w:rsid w:val="00E35DAC"/>
    <w:rsid w:val="00E37BA9"/>
    <w:rsid w:val="00E45A8C"/>
    <w:rsid w:val="00E532AB"/>
    <w:rsid w:val="00E5377D"/>
    <w:rsid w:val="00E669DE"/>
    <w:rsid w:val="00E66AC5"/>
    <w:rsid w:val="00EB1381"/>
    <w:rsid w:val="00ED7A1B"/>
    <w:rsid w:val="00EE2CEE"/>
    <w:rsid w:val="00F071AE"/>
    <w:rsid w:val="00F152B7"/>
    <w:rsid w:val="00F230CF"/>
    <w:rsid w:val="00F4082F"/>
    <w:rsid w:val="00F53E2D"/>
    <w:rsid w:val="00F57562"/>
    <w:rsid w:val="00F933E3"/>
    <w:rsid w:val="00FA59CF"/>
    <w:rsid w:val="00FC2E32"/>
    <w:rsid w:val="00FE219D"/>
    <w:rsid w:val="00FE5DF2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rgencyplans@miamidad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ergencyplans@miamidad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Cepeda, Roberto (DEM)</cp:lastModifiedBy>
  <cp:revision>3</cp:revision>
  <cp:lastPrinted>2022-02-20T06:03:00Z</cp:lastPrinted>
  <dcterms:created xsi:type="dcterms:W3CDTF">2024-03-27T19:29:00Z</dcterms:created>
  <dcterms:modified xsi:type="dcterms:W3CDTF">2024-03-27T19:33:00Z</dcterms:modified>
</cp:coreProperties>
</file>